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93" w:rsidRPr="00890D2C" w:rsidRDefault="002C1B93" w:rsidP="006B3C8D">
      <w:pPr>
        <w:spacing w:line="240" w:lineRule="auto"/>
        <w:ind w:firstLine="0"/>
        <w:jc w:val="center"/>
        <w:rPr>
          <w:b/>
          <w:color w:val="000000"/>
        </w:rPr>
      </w:pPr>
      <w:r w:rsidRPr="00890D2C">
        <w:rPr>
          <w:b/>
          <w:color w:val="000000"/>
        </w:rPr>
        <w:t>АННОТАЦИЯ</w:t>
      </w:r>
    </w:p>
    <w:p w:rsidR="002C1B93" w:rsidRPr="00890D2C" w:rsidRDefault="002C1B93" w:rsidP="006B3C8D">
      <w:pPr>
        <w:pStyle w:val="2"/>
        <w:rPr>
          <w:sz w:val="24"/>
          <w:szCs w:val="24"/>
        </w:rPr>
      </w:pPr>
      <w:r w:rsidRPr="00890D2C">
        <w:rPr>
          <w:sz w:val="24"/>
          <w:szCs w:val="24"/>
        </w:rPr>
        <w:t>к рабочей программе дисциплины</w:t>
      </w:r>
    </w:p>
    <w:p w:rsidR="002C1B93" w:rsidRPr="00890D2C" w:rsidRDefault="002C1B93" w:rsidP="006B3C8D">
      <w:pPr>
        <w:tabs>
          <w:tab w:val="center" w:pos="5580"/>
          <w:tab w:val="left" w:leader="underscore" w:pos="9072"/>
        </w:tabs>
        <w:suppressAutoHyphens/>
        <w:spacing w:line="240" w:lineRule="auto"/>
        <w:ind w:firstLine="0"/>
        <w:jc w:val="center"/>
        <w:textAlignment w:val="baseline"/>
        <w:rPr>
          <w:b/>
          <w:u w:val="single"/>
        </w:rPr>
      </w:pPr>
      <w:r w:rsidRPr="00890D2C">
        <w:rPr>
          <w:b/>
          <w:u w:val="single"/>
        </w:rPr>
        <w:t>«</w:t>
      </w:r>
      <w:r w:rsidRPr="00890D2C">
        <w:rPr>
          <w:b/>
          <w:color w:val="000000"/>
          <w:u w:val="single"/>
        </w:rPr>
        <w:t>Организация централизованного производства кулинарной продукции</w:t>
      </w:r>
      <w:r w:rsidRPr="00890D2C">
        <w:rPr>
          <w:b/>
          <w:u w:val="single"/>
        </w:rPr>
        <w:t>»</w:t>
      </w:r>
    </w:p>
    <w:p w:rsidR="006B3C8D" w:rsidRPr="00890D2C" w:rsidRDefault="006B3C8D" w:rsidP="006B3C8D">
      <w:pPr>
        <w:tabs>
          <w:tab w:val="center" w:pos="5580"/>
          <w:tab w:val="left" w:leader="underscore" w:pos="9072"/>
        </w:tabs>
        <w:suppressAutoHyphens/>
        <w:spacing w:line="240" w:lineRule="auto"/>
        <w:ind w:firstLine="0"/>
        <w:jc w:val="center"/>
        <w:textAlignment w:val="baseline"/>
        <w:rPr>
          <w:b/>
          <w:bCs/>
          <w:kern w:val="3"/>
        </w:rPr>
      </w:pPr>
    </w:p>
    <w:p w:rsidR="002C1B93" w:rsidRPr="00890D2C" w:rsidRDefault="000520C5" w:rsidP="006B3C8D">
      <w:pPr>
        <w:tabs>
          <w:tab w:val="center" w:pos="5580"/>
          <w:tab w:val="left" w:leader="underscore" w:pos="9072"/>
        </w:tabs>
        <w:suppressAutoHyphens/>
        <w:spacing w:line="240" w:lineRule="auto"/>
        <w:ind w:firstLine="0"/>
        <w:textAlignment w:val="baseline"/>
        <w:rPr>
          <w:bCs/>
          <w:kern w:val="3"/>
        </w:rPr>
      </w:pPr>
      <w:r>
        <w:rPr>
          <w:b/>
          <w:bCs/>
          <w:kern w:val="3"/>
        </w:rPr>
        <w:t xml:space="preserve">             </w:t>
      </w:r>
      <w:r w:rsidR="002C1B93" w:rsidRPr="00890D2C">
        <w:rPr>
          <w:b/>
          <w:bCs/>
          <w:kern w:val="3"/>
        </w:rPr>
        <w:t>1.</w:t>
      </w:r>
      <w:r w:rsidR="002C1B93" w:rsidRPr="00890D2C">
        <w:rPr>
          <w:bCs/>
          <w:kern w:val="3"/>
        </w:rPr>
        <w:t xml:space="preserve"> </w:t>
      </w:r>
      <w:r w:rsidR="002C1B93" w:rsidRPr="00890D2C">
        <w:rPr>
          <w:b/>
          <w:bCs/>
          <w:kern w:val="3"/>
        </w:rPr>
        <w:t>Общая характеристика:</w:t>
      </w:r>
      <w:r w:rsidR="002C1B93" w:rsidRPr="00890D2C">
        <w:rPr>
          <w:bCs/>
          <w:kern w:val="3"/>
        </w:rPr>
        <w:t xml:space="preserve"> </w:t>
      </w:r>
      <w:r w:rsidR="002C1B93" w:rsidRPr="00890D2C">
        <w:rPr>
          <w:color w:val="FFFFFF"/>
          <w:u w:val="single"/>
        </w:rPr>
        <w:t>=</w:t>
      </w:r>
    </w:p>
    <w:p w:rsidR="00F53BF7" w:rsidRPr="00F53BF7" w:rsidRDefault="00F53BF7" w:rsidP="00F53BF7">
      <w:pPr>
        <w:spacing w:line="240" w:lineRule="auto"/>
        <w:ind w:firstLine="708"/>
        <w:rPr>
          <w:szCs w:val="22"/>
        </w:rPr>
      </w:pPr>
      <w:r w:rsidRPr="00F53BF7">
        <w:rPr>
          <w:szCs w:val="22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F53BF7">
        <w:rPr>
          <w:szCs w:val="22"/>
        </w:rPr>
        <w:t>ВО</w:t>
      </w:r>
      <w:proofErr w:type="gramEnd"/>
      <w:r w:rsidRPr="00F53BF7">
        <w:rPr>
          <w:szCs w:val="22"/>
        </w:rPr>
        <w:t xml:space="preserve"> Донской ГАУ по направлению 19.03.04 Технология продукции и организация общественного питания, направленность Технология продукции и организация общественного питания, разработанной в соответствии с  Федеральным государственным образовательным стандартом высшего образования по направлению 19.03.04 Технология продукции и организация общественного питания, утвержденным приказом Министерства образования и науки РФ  № 1047 от 17.08.2020.</w:t>
      </w:r>
    </w:p>
    <w:p w:rsidR="00C575F0" w:rsidRPr="00890D2C" w:rsidRDefault="00C575F0" w:rsidP="00C575F0">
      <w:pPr>
        <w:spacing w:line="240" w:lineRule="auto"/>
        <w:ind w:firstLine="0"/>
        <w:rPr>
          <w:szCs w:val="22"/>
        </w:rPr>
      </w:pPr>
      <w:proofErr w:type="gramStart"/>
      <w:r w:rsidRPr="00890D2C">
        <w:rPr>
          <w:szCs w:val="22"/>
        </w:rPr>
        <w:t>Предназначена</w:t>
      </w:r>
      <w:proofErr w:type="gramEnd"/>
      <w:r w:rsidRPr="00890D2C">
        <w:rPr>
          <w:szCs w:val="22"/>
        </w:rPr>
        <w:t xml:space="preserve"> для обучающихся по очной и заочной формам обучения.</w:t>
      </w:r>
    </w:p>
    <w:p w:rsidR="002C1B93" w:rsidRPr="00890D2C" w:rsidRDefault="000520C5" w:rsidP="006B3C8D">
      <w:pPr>
        <w:tabs>
          <w:tab w:val="left" w:pos="720"/>
          <w:tab w:val="left" w:pos="756"/>
        </w:tabs>
        <w:suppressAutoHyphens/>
        <w:spacing w:line="240" w:lineRule="auto"/>
        <w:ind w:firstLine="0"/>
        <w:textAlignment w:val="baseline"/>
        <w:rPr>
          <w:b/>
          <w:kern w:val="3"/>
        </w:rPr>
      </w:pPr>
      <w:r>
        <w:rPr>
          <w:b/>
          <w:kern w:val="3"/>
        </w:rPr>
        <w:tab/>
      </w:r>
      <w:r w:rsidR="00B36416">
        <w:rPr>
          <w:b/>
          <w:kern w:val="3"/>
        </w:rPr>
        <w:t>2</w:t>
      </w:r>
      <w:r w:rsidR="002C1B93" w:rsidRPr="00890D2C">
        <w:rPr>
          <w:b/>
          <w:kern w:val="3"/>
        </w:rPr>
        <w:t>. Требования к результатам освоения дисциплины:</w:t>
      </w:r>
    </w:p>
    <w:p w:rsidR="000520C5" w:rsidRDefault="002C1B93" w:rsidP="000520C5">
      <w:pPr>
        <w:tabs>
          <w:tab w:val="left" w:pos="993"/>
        </w:tabs>
        <w:spacing w:line="240" w:lineRule="auto"/>
        <w:ind w:firstLine="0"/>
      </w:pPr>
      <w:r w:rsidRPr="00890D2C">
        <w:rPr>
          <w:kern w:val="3"/>
        </w:rPr>
        <w:t xml:space="preserve">Процесс изучения дисциплины направлен на формирование следующих компетенций: </w:t>
      </w:r>
      <w:r w:rsidR="000520C5">
        <w:t>Общепрофессиональные компетенции (ОПК):</w:t>
      </w:r>
    </w:p>
    <w:p w:rsidR="000520C5" w:rsidRDefault="000520C5" w:rsidP="000520C5">
      <w:pPr>
        <w:tabs>
          <w:tab w:val="left" w:pos="993"/>
        </w:tabs>
        <w:spacing w:line="240" w:lineRule="auto"/>
        <w:ind w:firstLine="0"/>
      </w:pPr>
      <w:r>
        <w:t>- Способен использовать знания инженерных процессов при решении профессиональных задач и эксплуатации современного технологического оборудования и приборов (ОПК-3).</w:t>
      </w:r>
    </w:p>
    <w:p w:rsidR="000520C5" w:rsidRDefault="000520C5" w:rsidP="000520C5">
      <w:pPr>
        <w:tabs>
          <w:tab w:val="left" w:pos="993"/>
        </w:tabs>
        <w:spacing w:line="240" w:lineRule="auto"/>
        <w:ind w:firstLine="0"/>
      </w:pPr>
      <w:r>
        <w:t>- Способен осуществлять технологические процессы производства продукции питания (ОПК-4).</w:t>
      </w:r>
    </w:p>
    <w:p w:rsidR="000520C5" w:rsidRDefault="000520C5" w:rsidP="000520C5">
      <w:pPr>
        <w:tabs>
          <w:tab w:val="left" w:pos="993"/>
        </w:tabs>
        <w:spacing w:line="240" w:lineRule="auto"/>
        <w:ind w:firstLine="0"/>
      </w:pPr>
      <w:r>
        <w:t>Индикаторы достижения компетенции:</w:t>
      </w:r>
    </w:p>
    <w:p w:rsidR="000520C5" w:rsidRDefault="000520C5" w:rsidP="000520C5">
      <w:pPr>
        <w:tabs>
          <w:tab w:val="left" w:pos="993"/>
        </w:tabs>
        <w:spacing w:line="240" w:lineRule="auto"/>
        <w:ind w:firstLine="0"/>
      </w:pPr>
      <w:r>
        <w:t>- Осуществляет расчет и подбор технологического оборудования предприятий общественного питания различной мощности и специализации (ОПК-3.3)</w:t>
      </w:r>
    </w:p>
    <w:p w:rsidR="000520C5" w:rsidRDefault="000520C5" w:rsidP="000520C5">
      <w:pPr>
        <w:tabs>
          <w:tab w:val="left" w:pos="993"/>
        </w:tabs>
        <w:spacing w:line="240" w:lineRule="auto"/>
        <w:ind w:firstLine="0"/>
      </w:pPr>
      <w:r>
        <w:t>- Разрабатывает нормативную технологическую документацию с учетом новейших достижений в области технологий производства продукций общественного питания (ОПК-4.4).</w:t>
      </w:r>
    </w:p>
    <w:p w:rsidR="002C1B93" w:rsidRPr="00890D2C" w:rsidRDefault="002C1B93" w:rsidP="000520C5">
      <w:pPr>
        <w:tabs>
          <w:tab w:val="left" w:pos="720"/>
          <w:tab w:val="left" w:pos="756"/>
        </w:tabs>
        <w:suppressAutoHyphens/>
        <w:spacing w:line="240" w:lineRule="auto"/>
        <w:ind w:firstLine="0"/>
        <w:textAlignment w:val="baseline"/>
        <w:rPr>
          <w:bCs/>
          <w:kern w:val="3"/>
        </w:rPr>
      </w:pPr>
      <w:r w:rsidRPr="00890D2C">
        <w:rPr>
          <w:bCs/>
          <w:kern w:val="3"/>
        </w:rPr>
        <w:t>В результате изучения дисциплины у студентов должны быть сформированы:</w:t>
      </w:r>
    </w:p>
    <w:p w:rsidR="000520C5" w:rsidRDefault="000520C5" w:rsidP="000520C5">
      <w:pPr>
        <w:spacing w:line="240" w:lineRule="auto"/>
        <w:ind w:firstLine="708"/>
      </w:pPr>
      <w:r w:rsidRPr="00C8069E">
        <w:rPr>
          <w:i/>
        </w:rPr>
        <w:t>Знание:</w:t>
      </w:r>
      <w:r w:rsidRPr="00C8069E">
        <w:t xml:space="preserve"> расчета и подбора технологического оборудования предприятий общественного питания различной мощности и специализации</w:t>
      </w:r>
      <w:r>
        <w:t>;</w:t>
      </w:r>
      <w:r w:rsidRPr="000520C5">
        <w:t xml:space="preserve"> </w:t>
      </w:r>
      <w:r w:rsidRPr="00C8069E">
        <w:t>нормативной технологической документации с учетом новейших достижений в области технологий производства продукций общественного питания</w:t>
      </w:r>
    </w:p>
    <w:p w:rsidR="000520C5" w:rsidRPr="00C8069E" w:rsidRDefault="000520C5" w:rsidP="000520C5">
      <w:pPr>
        <w:spacing w:line="240" w:lineRule="auto"/>
        <w:ind w:firstLine="708"/>
      </w:pPr>
      <w:r w:rsidRPr="000520C5">
        <w:rPr>
          <w:i/>
        </w:rPr>
        <w:t>Умение</w:t>
      </w:r>
      <w:r>
        <w:t>:</w:t>
      </w:r>
      <w:r w:rsidRPr="000520C5">
        <w:t xml:space="preserve"> </w:t>
      </w:r>
      <w:r w:rsidRPr="00C8069E">
        <w:t>осуществлять расчет и подбор технологического оборудования предприятий общественного питания различной мощности и специализации</w:t>
      </w:r>
      <w:r>
        <w:t>;</w:t>
      </w:r>
      <w:r w:rsidRPr="000520C5">
        <w:t xml:space="preserve"> </w:t>
      </w:r>
      <w:r w:rsidRPr="00C8069E">
        <w:t>разрабатывать нормативную технологическую документацию с учетом новейших достижений в области технологий производства продукций общественного питания</w:t>
      </w:r>
    </w:p>
    <w:p w:rsidR="000520C5" w:rsidRPr="00C8069E" w:rsidRDefault="000520C5" w:rsidP="000520C5">
      <w:pPr>
        <w:spacing w:line="240" w:lineRule="auto"/>
        <w:ind w:firstLine="0"/>
      </w:pPr>
      <w:r w:rsidRPr="00C8069E">
        <w:t>осуществлять расчет и подбор технологического оборудования предприятий общественного питания различной мощности и специализации</w:t>
      </w:r>
    </w:p>
    <w:p w:rsidR="000520C5" w:rsidRPr="00C8069E" w:rsidRDefault="000520C5" w:rsidP="000520C5">
      <w:pPr>
        <w:spacing w:line="240" w:lineRule="auto"/>
        <w:ind w:firstLine="708"/>
      </w:pPr>
      <w:r w:rsidRPr="00C8069E">
        <w:rPr>
          <w:i/>
        </w:rPr>
        <w:t>Навык</w:t>
      </w:r>
      <w:r>
        <w:rPr>
          <w:i/>
        </w:rPr>
        <w:t xml:space="preserve"> и</w:t>
      </w:r>
      <w:r w:rsidRPr="000520C5">
        <w:rPr>
          <w:i/>
        </w:rPr>
        <w:t xml:space="preserve"> </w:t>
      </w:r>
      <w:r>
        <w:rPr>
          <w:i/>
        </w:rPr>
        <w:t>о</w:t>
      </w:r>
      <w:r w:rsidRPr="00C8069E">
        <w:rPr>
          <w:i/>
        </w:rPr>
        <w:t xml:space="preserve">пыт деятельности: </w:t>
      </w:r>
      <w:r w:rsidRPr="00C8069E">
        <w:t>осуществлять расчет и подбор технологического оборудования предприятий общественного питания различной мощности и специализации</w:t>
      </w:r>
      <w:r>
        <w:t>;</w:t>
      </w:r>
      <w:r w:rsidRPr="000520C5">
        <w:t xml:space="preserve"> </w:t>
      </w:r>
      <w:r w:rsidRPr="00C8069E">
        <w:t>разрабатывать нормативную технологическую документацию с учетом новейших достижений в области технологий производства продукций общественного питания</w:t>
      </w:r>
    </w:p>
    <w:p w:rsidR="000520C5" w:rsidRDefault="000520C5" w:rsidP="000520C5">
      <w:pPr>
        <w:spacing w:line="240" w:lineRule="auto"/>
        <w:ind w:firstLine="0"/>
      </w:pPr>
      <w:r w:rsidRPr="00C8069E">
        <w:t>осуществлять расчет и подбор технологического оборудования предприятий общественного питания различной мощности и специализации</w:t>
      </w:r>
    </w:p>
    <w:p w:rsidR="000520C5" w:rsidRDefault="00970C26" w:rsidP="000520C5">
      <w:pPr>
        <w:spacing w:line="240" w:lineRule="auto"/>
        <w:ind w:firstLine="0"/>
      </w:pPr>
      <w:r>
        <w:rPr>
          <w:b/>
          <w:kern w:val="3"/>
        </w:rPr>
        <w:t>3.</w:t>
      </w:r>
      <w:r w:rsidR="002C1B93" w:rsidRPr="00890D2C">
        <w:rPr>
          <w:b/>
          <w:kern w:val="3"/>
        </w:rPr>
        <w:t>Содержание программы учебной дисциплины:</w:t>
      </w:r>
      <w:r w:rsidR="000520C5">
        <w:rPr>
          <w:b/>
          <w:kern w:val="3"/>
        </w:rPr>
        <w:t xml:space="preserve"> Р</w:t>
      </w:r>
      <w:r w:rsidR="000520C5">
        <w:t xml:space="preserve">аздел 1 Модель организации технологических процессов на кулинарных фабриках, предприятиях заготовочных и </w:t>
      </w:r>
      <w:proofErr w:type="spellStart"/>
      <w:r w:rsidR="000520C5">
        <w:t>доготовочных</w:t>
      </w:r>
      <w:proofErr w:type="spellEnd"/>
      <w:r w:rsidR="000520C5">
        <w:t xml:space="preserve">. Раздел 2  Централизованное производство полуфабрикатов. Раздел 3 Централизованное производство охлажденных блюд и кулинарных изделий. Раздел 4 Технология организации производства кулинарных изделий. Раздел 5 Полуфабрикаты и готовые изделия шоковой заморозки. Раздел 6 Полуфабрикаты и готовые изделия сублимационной сушки </w:t>
      </w:r>
    </w:p>
    <w:p w:rsidR="00B36416" w:rsidRDefault="00970C26" w:rsidP="000520C5">
      <w:pPr>
        <w:spacing w:line="240" w:lineRule="auto"/>
        <w:ind w:firstLine="0"/>
        <w:rPr>
          <w:lang w:eastAsia="en-US"/>
        </w:rPr>
      </w:pPr>
      <w:r>
        <w:rPr>
          <w:b/>
          <w:bCs/>
        </w:rPr>
        <w:t>4</w:t>
      </w:r>
      <w:r w:rsidR="00B36416">
        <w:rPr>
          <w:b/>
          <w:bCs/>
        </w:rPr>
        <w:t>.Форма промежуточной аттестации</w:t>
      </w:r>
      <w:r w:rsidR="00B36416">
        <w:t>: экзамен.</w:t>
      </w:r>
    </w:p>
    <w:p w:rsidR="00B36416" w:rsidRDefault="00970C26" w:rsidP="00B36416">
      <w:pPr>
        <w:spacing w:line="240" w:lineRule="auto"/>
        <w:ind w:firstLine="0"/>
        <w:rPr>
          <w:bCs/>
          <w:szCs w:val="22"/>
        </w:rPr>
      </w:pPr>
      <w:r>
        <w:rPr>
          <w:b/>
          <w:szCs w:val="22"/>
        </w:rPr>
        <w:t>5</w:t>
      </w:r>
      <w:bookmarkStart w:id="0" w:name="_GoBack"/>
      <w:bookmarkEnd w:id="0"/>
      <w:r w:rsidR="00B36416">
        <w:rPr>
          <w:b/>
          <w:szCs w:val="22"/>
        </w:rPr>
        <w:t>. Разработчик:</w:t>
      </w:r>
      <w:r w:rsidR="00B36416">
        <w:rPr>
          <w:szCs w:val="22"/>
        </w:rPr>
        <w:t xml:space="preserve"> </w:t>
      </w:r>
      <w:r w:rsidR="002B5369">
        <w:rPr>
          <w:szCs w:val="22"/>
        </w:rPr>
        <w:t xml:space="preserve">доцент, </w:t>
      </w:r>
      <w:r w:rsidR="00B36416">
        <w:rPr>
          <w:bCs/>
          <w:szCs w:val="22"/>
        </w:rPr>
        <w:t>к</w:t>
      </w:r>
      <w:r w:rsidR="00B3728B">
        <w:rPr>
          <w:bCs/>
          <w:szCs w:val="22"/>
        </w:rPr>
        <w:t>анд</w:t>
      </w:r>
      <w:r w:rsidR="00B36416">
        <w:rPr>
          <w:bCs/>
          <w:szCs w:val="22"/>
        </w:rPr>
        <w:t>.</w:t>
      </w:r>
      <w:r w:rsidR="00B3728B">
        <w:rPr>
          <w:bCs/>
          <w:szCs w:val="22"/>
        </w:rPr>
        <w:t xml:space="preserve"> </w:t>
      </w:r>
      <w:r w:rsidR="002B5369">
        <w:rPr>
          <w:bCs/>
          <w:szCs w:val="22"/>
        </w:rPr>
        <w:t>с.-</w:t>
      </w:r>
      <w:r w:rsidR="00B36416">
        <w:rPr>
          <w:bCs/>
          <w:szCs w:val="22"/>
        </w:rPr>
        <w:t>х.</w:t>
      </w:r>
      <w:r w:rsidR="00B3728B">
        <w:rPr>
          <w:bCs/>
          <w:szCs w:val="22"/>
        </w:rPr>
        <w:t xml:space="preserve"> </w:t>
      </w:r>
      <w:r w:rsidR="00B36416">
        <w:rPr>
          <w:bCs/>
          <w:szCs w:val="22"/>
        </w:rPr>
        <w:t>н</w:t>
      </w:r>
      <w:r w:rsidR="00B3728B">
        <w:rPr>
          <w:bCs/>
          <w:szCs w:val="22"/>
        </w:rPr>
        <w:t>аук</w:t>
      </w:r>
      <w:r w:rsidR="00B36416">
        <w:rPr>
          <w:bCs/>
          <w:szCs w:val="22"/>
        </w:rPr>
        <w:t xml:space="preserve">, доцент кафедры пищевых технологий </w:t>
      </w:r>
      <w:r w:rsidR="00B3728B">
        <w:rPr>
          <w:bCs/>
          <w:szCs w:val="22"/>
        </w:rPr>
        <w:t>Кустова</w:t>
      </w:r>
      <w:r w:rsidR="00B36416">
        <w:rPr>
          <w:bCs/>
          <w:szCs w:val="22"/>
        </w:rPr>
        <w:t xml:space="preserve"> О.С.</w:t>
      </w:r>
    </w:p>
    <w:sectPr w:rsidR="00B36416" w:rsidSect="006B3C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ED"/>
    <w:rsid w:val="000520C5"/>
    <w:rsid w:val="00243528"/>
    <w:rsid w:val="002B5369"/>
    <w:rsid w:val="002C1B93"/>
    <w:rsid w:val="002D04ED"/>
    <w:rsid w:val="005809F9"/>
    <w:rsid w:val="006B3C8D"/>
    <w:rsid w:val="00890D2C"/>
    <w:rsid w:val="0090103E"/>
    <w:rsid w:val="00970C26"/>
    <w:rsid w:val="00AC4547"/>
    <w:rsid w:val="00B36416"/>
    <w:rsid w:val="00B3728B"/>
    <w:rsid w:val="00B67EC1"/>
    <w:rsid w:val="00C575F0"/>
    <w:rsid w:val="00C606AA"/>
    <w:rsid w:val="00D06565"/>
    <w:rsid w:val="00F53BF7"/>
    <w:rsid w:val="00FB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93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B9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C1B93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B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1B93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a3">
    <w:name w:val="No Spacing"/>
    <w:uiPriority w:val="1"/>
    <w:qFormat/>
    <w:rsid w:val="002C1B9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C1B93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B36416"/>
    <w:pPr>
      <w:suppressAutoHyphens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93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B9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C1B93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B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1B93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a3">
    <w:name w:val="No Spacing"/>
    <w:uiPriority w:val="1"/>
    <w:qFormat/>
    <w:rsid w:val="002C1B9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C1B93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B36416"/>
    <w:pPr>
      <w:suppressAutoHyphens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Спец2</cp:lastModifiedBy>
  <cp:revision>22</cp:revision>
  <cp:lastPrinted>2016-04-05T09:20:00Z</cp:lastPrinted>
  <dcterms:created xsi:type="dcterms:W3CDTF">2016-03-25T16:07:00Z</dcterms:created>
  <dcterms:modified xsi:type="dcterms:W3CDTF">2023-06-23T11:18:00Z</dcterms:modified>
</cp:coreProperties>
</file>